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7056" w14:textId="7599CAEC" w:rsidR="00AB504A" w:rsidRDefault="008E4C24" w:rsidP="00757C38">
      <w:pPr>
        <w:spacing w:after="240" w:line="276" w:lineRule="auto"/>
      </w:pPr>
      <w:r>
        <w:t>Group A</w:t>
      </w:r>
    </w:p>
    <w:p w14:paraId="67D9C816" w14:textId="306D87DE" w:rsidR="00950A6C" w:rsidRDefault="00C20375" w:rsidP="00757C38">
      <w:pPr>
        <w:spacing w:after="240" w:line="276" w:lineRule="auto"/>
        <w:jc w:val="center"/>
      </w:pPr>
      <w:r>
        <w:t>2018-2019 Budget Narrative</w:t>
      </w:r>
    </w:p>
    <w:p w14:paraId="7F710BA1" w14:textId="62BB63DE" w:rsidR="005D3649" w:rsidRDefault="005D3649" w:rsidP="00757C38">
      <w:pPr>
        <w:spacing w:after="240" w:line="276" w:lineRule="auto"/>
        <w:rPr>
          <w:b/>
        </w:rPr>
      </w:pPr>
      <w:r>
        <w:rPr>
          <w:b/>
        </w:rPr>
        <w:t>General Operating Expenses</w:t>
      </w:r>
    </w:p>
    <w:p w14:paraId="088580AB" w14:textId="77777777" w:rsidR="004D1575" w:rsidRDefault="005D3649" w:rsidP="00757C38">
      <w:pPr>
        <w:spacing w:after="240" w:line="276" w:lineRule="auto"/>
      </w:pPr>
      <w:r>
        <w:tab/>
      </w:r>
      <w:r w:rsidR="00FB2397">
        <w:t xml:space="preserve">General operating expenses </w:t>
      </w:r>
      <w:r w:rsidR="0006141D">
        <w:t>make up less than 10% of our student group’s annual allocations</w:t>
      </w:r>
      <w:r w:rsidR="001133E7">
        <w:t xml:space="preserve"> and will be used to provide food for general body meetings</w:t>
      </w:r>
      <w:r w:rsidR="003863BE">
        <w:t xml:space="preserve"> (GBMs)</w:t>
      </w:r>
      <w:r w:rsidR="001133E7">
        <w:t xml:space="preserve">. </w:t>
      </w:r>
      <w:r w:rsidR="00757C38">
        <w:t xml:space="preserve">The amount that we have requested </w:t>
      </w:r>
      <w:r w:rsidR="001A5DD8">
        <w:t xml:space="preserve">is less than in prior years, as we want the focus of our </w:t>
      </w:r>
      <w:r w:rsidR="001133E7">
        <w:t xml:space="preserve">funding to be dedicated towards direct service work. However, </w:t>
      </w:r>
      <w:r w:rsidR="003863BE">
        <w:t>we will likely have more GBMs this year in comparison to prior years, as we seek to in</w:t>
      </w:r>
      <w:r w:rsidR="004C0383">
        <w:t>corporate discussion and reflection sessions into our meetings. Having food at these meetings will be a</w:t>
      </w:r>
      <w:r w:rsidR="000553C7">
        <w:t xml:space="preserve">n essential way to incentivize members to </w:t>
      </w:r>
      <w:r w:rsidR="004D1575">
        <w:t xml:space="preserve">improve their service work. </w:t>
      </w:r>
    </w:p>
    <w:p w14:paraId="59469EF2" w14:textId="77777777" w:rsidR="003B6246" w:rsidRDefault="003B6246" w:rsidP="00757C38">
      <w:pPr>
        <w:spacing w:after="240" w:line="276" w:lineRule="auto"/>
      </w:pPr>
      <w:r>
        <w:rPr>
          <w:b/>
        </w:rPr>
        <w:t>Service-Related Expenses</w:t>
      </w:r>
    </w:p>
    <w:p w14:paraId="65AC8056" w14:textId="11281186" w:rsidR="00AE49EF" w:rsidRDefault="003B6246" w:rsidP="00757C38">
      <w:pPr>
        <w:spacing w:after="240" w:line="276" w:lineRule="auto"/>
      </w:pPr>
      <w:r>
        <w:tab/>
      </w:r>
      <w:r w:rsidR="00BB082B">
        <w:t xml:space="preserve">Allocations for transportation, supplies, equipment, and food were all determined based on this past year’s expenses. </w:t>
      </w:r>
      <w:r w:rsidR="007A0485">
        <w:t>Transportation costs for Lyft or Uber rides are necessary for either delivering kits to community partners (such as</w:t>
      </w:r>
      <w:r w:rsidR="008E4C24">
        <w:t xml:space="preserve"> X</w:t>
      </w:r>
      <w:r w:rsidR="007A0485">
        <w:t>) or for attending</w:t>
      </w:r>
      <w:r w:rsidR="00177CB5">
        <w:t xml:space="preserve"> larger-scale advocacy events (</w:t>
      </w:r>
      <w:r w:rsidR="008E4C24">
        <w:t>Y</w:t>
      </w:r>
      <w:r w:rsidR="00177CB5">
        <w:t xml:space="preserve">). Transportation to weekly clinical volunteering </w:t>
      </w:r>
      <w:r w:rsidR="00542214">
        <w:t xml:space="preserve">is at no cost, accomplished by taking the JHMI shuttle or </w:t>
      </w:r>
      <w:r w:rsidR="002000F5">
        <w:t xml:space="preserve">the Charm City Circulator. </w:t>
      </w:r>
      <w:r w:rsidR="00F73A4A">
        <w:t xml:space="preserve">Supplies and equipment are used for advocacy presentations </w:t>
      </w:r>
      <w:r w:rsidR="00A4483F">
        <w:t xml:space="preserve">at </w:t>
      </w:r>
      <w:r w:rsidR="008E4C24">
        <w:t>Z</w:t>
      </w:r>
      <w:r w:rsidR="00A4483F">
        <w:t xml:space="preserve"> (</w:t>
      </w:r>
      <w:r w:rsidR="00A74D7D">
        <w:t xml:space="preserve">poster supplies, resistance bands, etc.) as well as for </w:t>
      </w:r>
      <w:r w:rsidR="00DC21E7">
        <w:t>assembling</w:t>
      </w:r>
      <w:r w:rsidR="00D02346">
        <w:t xml:space="preserve"> health/wellness kits for donation</w:t>
      </w:r>
      <w:r w:rsidR="00F73A4A">
        <w:t xml:space="preserve"> </w:t>
      </w:r>
      <w:r w:rsidR="00517480">
        <w:t xml:space="preserve">to organizations such as </w:t>
      </w:r>
      <w:r w:rsidR="008E4C24">
        <w:t>X</w:t>
      </w:r>
      <w:r w:rsidR="00517480">
        <w:t xml:space="preserve">. </w:t>
      </w:r>
      <w:r w:rsidR="00D32BF2">
        <w:t xml:space="preserve">Allocations related to food cover the cost of assembling sandwiches </w:t>
      </w:r>
      <w:r w:rsidR="00640457">
        <w:t xml:space="preserve">for </w:t>
      </w:r>
      <w:r w:rsidR="008E4C24">
        <w:t>Y</w:t>
      </w:r>
      <w:r w:rsidR="00640457">
        <w:t xml:space="preserve"> or other food-related service projects. </w:t>
      </w:r>
    </w:p>
    <w:p w14:paraId="3A76F040" w14:textId="77777777" w:rsidR="00AE49EF" w:rsidRDefault="00AE49EF" w:rsidP="00757C38">
      <w:pPr>
        <w:spacing w:after="240" w:line="276" w:lineRule="auto"/>
      </w:pPr>
      <w:r>
        <w:rPr>
          <w:b/>
        </w:rPr>
        <w:t>Other Expenses</w:t>
      </w:r>
    </w:p>
    <w:p w14:paraId="49F33315" w14:textId="6E095B76" w:rsidR="005D3649" w:rsidRPr="005D3649" w:rsidRDefault="00AE49EF" w:rsidP="00757C38">
      <w:pPr>
        <w:spacing w:after="240" w:line="276" w:lineRule="auto"/>
      </w:pPr>
      <w:r>
        <w:tab/>
        <w:t xml:space="preserve">Allocations for other expenses are </w:t>
      </w:r>
      <w:r w:rsidR="00CB2D56">
        <w:t xml:space="preserve">used </w:t>
      </w:r>
      <w:r w:rsidR="00B427AF">
        <w:t>to purchase supplies for</w:t>
      </w:r>
      <w:r w:rsidR="00CB2D56">
        <w:t xml:space="preserve"> annual advocacy events that </w:t>
      </w:r>
      <w:r w:rsidR="008E4C24">
        <w:t>Group A</w:t>
      </w:r>
      <w:r w:rsidR="00CB2D56">
        <w:t xml:space="preserve"> takes part in. </w:t>
      </w:r>
      <w:r w:rsidR="008E4C24">
        <w:t>Group A</w:t>
      </w:r>
      <w:r w:rsidR="00CB2D56">
        <w:t xml:space="preserve"> </w:t>
      </w:r>
      <w:r w:rsidR="009739F1">
        <w:t xml:space="preserve">sets up </w:t>
      </w:r>
      <w:r w:rsidR="00B427AF">
        <w:t>station</w:t>
      </w:r>
      <w:r w:rsidR="009739F1">
        <w:t>s to promote aspect</w:t>
      </w:r>
      <w:r w:rsidR="00B427AF">
        <w:t>s</w:t>
      </w:r>
      <w:r w:rsidR="009739F1">
        <w:t xml:space="preserve"> of preventative health</w:t>
      </w:r>
      <w:r w:rsidR="00B427AF">
        <w:t xml:space="preserve"> at</w:t>
      </w:r>
      <w:r w:rsidR="00112145">
        <w:t xml:space="preserve"> an off-campus health fair with </w:t>
      </w:r>
      <w:r w:rsidR="008E4C24">
        <w:t>X</w:t>
      </w:r>
      <w:r w:rsidR="00112145">
        <w:t xml:space="preserve"> and an on-campus health fair in collaboration with other </w:t>
      </w:r>
      <w:r w:rsidR="006573A9">
        <w:t>student organizations. In the past, we have</w:t>
      </w:r>
      <w:r w:rsidR="000469E4">
        <w:t xml:space="preserve"> done stations related to sun safety and skin</w:t>
      </w:r>
      <w:r w:rsidR="005069FF">
        <w:t xml:space="preserve"> </w:t>
      </w:r>
      <w:r w:rsidR="000469E4">
        <w:t>protection</w:t>
      </w:r>
      <w:r w:rsidR="00D901E1">
        <w:t xml:space="preserve"> (sunscreen, </w:t>
      </w:r>
      <w:r w:rsidR="00B33C2C">
        <w:t>ultraviolet color-changing beads, bracelet-making supplies)</w:t>
      </w:r>
      <w:r w:rsidR="005B6EEC">
        <w:t xml:space="preserve"> and stress relief (stress balls). </w:t>
      </w:r>
      <w:bookmarkStart w:id="0" w:name="_GoBack"/>
      <w:bookmarkEnd w:id="0"/>
    </w:p>
    <w:sectPr w:rsidR="005D3649" w:rsidRPr="005D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60"/>
    <w:rsid w:val="00022DB5"/>
    <w:rsid w:val="000469E4"/>
    <w:rsid w:val="000553C7"/>
    <w:rsid w:val="0006141D"/>
    <w:rsid w:val="00091835"/>
    <w:rsid w:val="00112145"/>
    <w:rsid w:val="001133E7"/>
    <w:rsid w:val="00142918"/>
    <w:rsid w:val="00177CB5"/>
    <w:rsid w:val="001A5DD8"/>
    <w:rsid w:val="002000F5"/>
    <w:rsid w:val="00206C48"/>
    <w:rsid w:val="002A6912"/>
    <w:rsid w:val="00302D9C"/>
    <w:rsid w:val="003863BE"/>
    <w:rsid w:val="00393D8C"/>
    <w:rsid w:val="003B6246"/>
    <w:rsid w:val="003D7738"/>
    <w:rsid w:val="00412980"/>
    <w:rsid w:val="00443069"/>
    <w:rsid w:val="004B4AEB"/>
    <w:rsid w:val="004C0383"/>
    <w:rsid w:val="004D1575"/>
    <w:rsid w:val="004D2C61"/>
    <w:rsid w:val="005065C5"/>
    <w:rsid w:val="005069FF"/>
    <w:rsid w:val="00517480"/>
    <w:rsid w:val="00542214"/>
    <w:rsid w:val="005B529F"/>
    <w:rsid w:val="005B6EEC"/>
    <w:rsid w:val="005D3649"/>
    <w:rsid w:val="0063188E"/>
    <w:rsid w:val="00640457"/>
    <w:rsid w:val="006573A9"/>
    <w:rsid w:val="00716560"/>
    <w:rsid w:val="00757C38"/>
    <w:rsid w:val="007A0485"/>
    <w:rsid w:val="00837D77"/>
    <w:rsid w:val="008637F6"/>
    <w:rsid w:val="00864BB4"/>
    <w:rsid w:val="008E4C24"/>
    <w:rsid w:val="00950A6C"/>
    <w:rsid w:val="009729A5"/>
    <w:rsid w:val="009739F1"/>
    <w:rsid w:val="00992067"/>
    <w:rsid w:val="009F2EAE"/>
    <w:rsid w:val="009F61A1"/>
    <w:rsid w:val="00A15F91"/>
    <w:rsid w:val="00A4483F"/>
    <w:rsid w:val="00A702BA"/>
    <w:rsid w:val="00A74D7D"/>
    <w:rsid w:val="00AB0787"/>
    <w:rsid w:val="00AB504A"/>
    <w:rsid w:val="00AE49EF"/>
    <w:rsid w:val="00B275F9"/>
    <w:rsid w:val="00B33C2C"/>
    <w:rsid w:val="00B427AF"/>
    <w:rsid w:val="00BA20C8"/>
    <w:rsid w:val="00BB082B"/>
    <w:rsid w:val="00C20375"/>
    <w:rsid w:val="00CB2D56"/>
    <w:rsid w:val="00D02346"/>
    <w:rsid w:val="00D32BF2"/>
    <w:rsid w:val="00D500EF"/>
    <w:rsid w:val="00D82FE0"/>
    <w:rsid w:val="00D901E1"/>
    <w:rsid w:val="00DB665E"/>
    <w:rsid w:val="00DC21E7"/>
    <w:rsid w:val="00DE5F4C"/>
    <w:rsid w:val="00E066C5"/>
    <w:rsid w:val="00E35C65"/>
    <w:rsid w:val="00EA27F5"/>
    <w:rsid w:val="00F73A4A"/>
    <w:rsid w:val="00F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C425"/>
  <w15:chartTrackingRefBased/>
  <w15:docId w15:val="{CE07FA20-733F-4BF1-9349-F795BCE2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Zhang</dc:creator>
  <cp:keywords/>
  <dc:description/>
  <cp:lastModifiedBy>Della Xu</cp:lastModifiedBy>
  <cp:revision>43</cp:revision>
  <dcterms:created xsi:type="dcterms:W3CDTF">2018-04-01T18:46:00Z</dcterms:created>
  <dcterms:modified xsi:type="dcterms:W3CDTF">2019-02-06T19:52:00Z</dcterms:modified>
</cp:coreProperties>
</file>