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AE6DA" w14:textId="77777777" w:rsidR="00855DF5" w:rsidRDefault="002A4517">
      <w:pPr>
        <w:widowControl w:val="0"/>
        <w:rPr>
          <w:rFonts w:ascii="Times New Roman" w:eastAsia="Times New Roman" w:hAnsi="Times New Roman" w:cs="Times New Roman"/>
          <w:sz w:val="20"/>
          <w:szCs w:val="20"/>
        </w:rPr>
      </w:pPr>
      <w:bookmarkStart w:id="0" w:name="_GoBack"/>
      <w:bookmarkEnd w:id="0"/>
      <w:r>
        <w:rPr>
          <w:noProof/>
        </w:rPr>
        <w:pict w14:anchorId="5A7ADCF2">
          <v:rect id="_x0000_i1025" alt="" style="width:451.45pt;height:.05pt;mso-width-percent:0;mso-height-percent:0;mso-width-percent:0;mso-height-percent:0" o:hralign="center" o:hrstd="t" o:hr="t" fillcolor="#a0a0a0" stroked="f"/>
        </w:pict>
      </w:r>
    </w:p>
    <w:p w14:paraId="694708C4" w14:textId="5549C00D" w:rsidR="00855DF5" w:rsidRDefault="00BA3680">
      <w:pPr>
        <w:numPr>
          <w:ilvl w:val="0"/>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Call to Order and Agenda Review [2 min]</w:t>
      </w:r>
    </w:p>
    <w:p w14:paraId="0959928F" w14:textId="5D881D44" w:rsidR="009F050C" w:rsidRDefault="009F050C"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6:04 PM by Elliot, who welcomed the full GC back after the winter break and intersession.</w:t>
      </w:r>
    </w:p>
    <w:p w14:paraId="158B8A28" w14:textId="77777777" w:rsidR="009F050C" w:rsidRPr="009F050C" w:rsidRDefault="009F050C" w:rsidP="009F050C">
      <w:pPr>
        <w:rPr>
          <w:rFonts w:ascii="Times New Roman" w:eastAsia="Times New Roman" w:hAnsi="Times New Roman" w:cs="Times New Roman"/>
          <w:sz w:val="20"/>
          <w:szCs w:val="20"/>
        </w:rPr>
      </w:pPr>
    </w:p>
    <w:p w14:paraId="652843A8" w14:textId="4C5837A3" w:rsidR="00855DF5" w:rsidRDefault="00BA3680">
      <w:pPr>
        <w:numPr>
          <w:ilvl w:val="0"/>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Approval of Minutes</w:t>
      </w:r>
    </w:p>
    <w:p w14:paraId="6F5B5130" w14:textId="6B317661" w:rsidR="009F050C" w:rsidRPr="00BB1FA2" w:rsidRDefault="00BB1FA2" w:rsidP="009F050C">
      <w:pPr>
        <w:rPr>
          <w:rFonts w:ascii="Times New Roman" w:eastAsia="Times New Roman" w:hAnsi="Times New Roman" w:cs="Times New Roman"/>
          <w:b/>
          <w:bCs/>
          <w:sz w:val="20"/>
          <w:szCs w:val="20"/>
        </w:rPr>
      </w:pPr>
      <w:r w:rsidRPr="00BB1FA2">
        <w:rPr>
          <w:rFonts w:ascii="Times New Roman" w:eastAsia="Times New Roman" w:hAnsi="Times New Roman" w:cs="Times New Roman"/>
          <w:b/>
          <w:bCs/>
          <w:sz w:val="20"/>
          <w:szCs w:val="20"/>
        </w:rPr>
        <w:t>Motion to approve the minutes of the previous meeting. The motion is seconded. The motion passes.</w:t>
      </w:r>
    </w:p>
    <w:p w14:paraId="445B82C2" w14:textId="77777777" w:rsidR="00BB1FA2" w:rsidRPr="009F050C" w:rsidRDefault="00BB1FA2" w:rsidP="009F050C">
      <w:pPr>
        <w:rPr>
          <w:rFonts w:ascii="Times New Roman" w:eastAsia="Times New Roman" w:hAnsi="Times New Roman" w:cs="Times New Roman"/>
          <w:sz w:val="20"/>
          <w:szCs w:val="20"/>
        </w:rPr>
      </w:pPr>
    </w:p>
    <w:p w14:paraId="54B878EB" w14:textId="77777777" w:rsidR="00855DF5" w:rsidRPr="009F050C" w:rsidRDefault="00BA3680">
      <w:pPr>
        <w:numPr>
          <w:ilvl w:val="0"/>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Elections [20 min]</w:t>
      </w:r>
    </w:p>
    <w:p w14:paraId="4403B6FF" w14:textId="36414DC8" w:rsidR="00855DF5"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Advocacy Chair</w:t>
      </w:r>
    </w:p>
    <w:p w14:paraId="0251BED6" w14:textId="6DA09479" w:rsidR="009F050C" w:rsidRDefault="003B583C"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Shane, the secretary, acted as the elections official.</w:t>
      </w:r>
      <w:r w:rsidR="006D45E3">
        <w:rPr>
          <w:rFonts w:ascii="Times New Roman" w:eastAsia="Times New Roman" w:hAnsi="Times New Roman" w:cs="Times New Roman"/>
          <w:sz w:val="20"/>
          <w:szCs w:val="20"/>
        </w:rPr>
        <w:t xml:space="preserve"> Candidates are </w:t>
      </w:r>
      <w:proofErr w:type="spellStart"/>
      <w:r w:rsidR="006D45E3">
        <w:rPr>
          <w:rFonts w:ascii="Times New Roman" w:eastAsia="Times New Roman" w:hAnsi="Times New Roman" w:cs="Times New Roman"/>
          <w:sz w:val="20"/>
          <w:szCs w:val="20"/>
        </w:rPr>
        <w:t>Divya</w:t>
      </w:r>
      <w:proofErr w:type="spellEnd"/>
      <w:r w:rsidR="006D45E3">
        <w:rPr>
          <w:rFonts w:ascii="Times New Roman" w:eastAsia="Times New Roman" w:hAnsi="Times New Roman" w:cs="Times New Roman"/>
          <w:sz w:val="20"/>
          <w:szCs w:val="20"/>
        </w:rPr>
        <w:t xml:space="preserve"> Yadav, </w:t>
      </w:r>
      <w:proofErr w:type="spellStart"/>
      <w:r w:rsidR="006D45E3">
        <w:rPr>
          <w:rFonts w:ascii="Times New Roman" w:eastAsia="Times New Roman" w:hAnsi="Times New Roman" w:cs="Times New Roman"/>
          <w:sz w:val="20"/>
          <w:szCs w:val="20"/>
        </w:rPr>
        <w:t>Adeshola</w:t>
      </w:r>
      <w:proofErr w:type="spellEnd"/>
      <w:r w:rsidR="006D45E3">
        <w:rPr>
          <w:rFonts w:ascii="Times New Roman" w:eastAsia="Times New Roman" w:hAnsi="Times New Roman" w:cs="Times New Roman"/>
          <w:sz w:val="20"/>
          <w:szCs w:val="20"/>
        </w:rPr>
        <w:t xml:space="preserve"> Lawal for Advocacy Chair. </w:t>
      </w:r>
      <w:r w:rsidR="00D1386B">
        <w:rPr>
          <w:rFonts w:ascii="Times New Roman" w:eastAsia="Times New Roman" w:hAnsi="Times New Roman" w:cs="Times New Roman"/>
          <w:sz w:val="20"/>
          <w:szCs w:val="20"/>
        </w:rPr>
        <w:t xml:space="preserve">There was a motion to vote by show of hands. It passed unanimously. </w:t>
      </w:r>
    </w:p>
    <w:p w14:paraId="446CE09D" w14:textId="467922E6" w:rsidR="00816189" w:rsidRPr="00816189" w:rsidRDefault="00816189" w:rsidP="009F050C">
      <w:pPr>
        <w:rPr>
          <w:rFonts w:ascii="Times New Roman" w:eastAsia="Times New Roman" w:hAnsi="Times New Roman" w:cs="Times New Roman"/>
          <w:b/>
          <w:bCs/>
          <w:sz w:val="20"/>
          <w:szCs w:val="20"/>
        </w:rPr>
      </w:pPr>
      <w:proofErr w:type="spellStart"/>
      <w:r w:rsidRPr="00816189">
        <w:rPr>
          <w:rFonts w:ascii="Times New Roman" w:eastAsia="Times New Roman" w:hAnsi="Times New Roman" w:cs="Times New Roman"/>
          <w:b/>
          <w:bCs/>
          <w:sz w:val="20"/>
          <w:szCs w:val="20"/>
        </w:rPr>
        <w:t>Adeshola</w:t>
      </w:r>
      <w:proofErr w:type="spellEnd"/>
      <w:r w:rsidRPr="00816189">
        <w:rPr>
          <w:rFonts w:ascii="Times New Roman" w:eastAsia="Times New Roman" w:hAnsi="Times New Roman" w:cs="Times New Roman"/>
          <w:b/>
          <w:bCs/>
          <w:sz w:val="20"/>
          <w:szCs w:val="20"/>
        </w:rPr>
        <w:t xml:space="preserve"> Lawal is elected.</w:t>
      </w:r>
    </w:p>
    <w:p w14:paraId="1EA6B128" w14:textId="7BE7134F" w:rsidR="00D1386B" w:rsidRDefault="00D1386B" w:rsidP="009F050C">
      <w:pPr>
        <w:rPr>
          <w:rFonts w:ascii="Times New Roman" w:eastAsia="Times New Roman" w:hAnsi="Times New Roman" w:cs="Times New Roman"/>
          <w:sz w:val="20"/>
          <w:szCs w:val="20"/>
        </w:rPr>
      </w:pPr>
    </w:p>
    <w:p w14:paraId="5D90367E" w14:textId="3963E14A" w:rsidR="00855DF5"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Graduate Involvement Chair</w:t>
      </w:r>
    </w:p>
    <w:p w14:paraId="2D36F60B" w14:textId="4B4EDEAF" w:rsidR="00D1386B" w:rsidRDefault="00D1386B" w:rsidP="00D1386B">
      <w:pPr>
        <w:rPr>
          <w:rFonts w:ascii="Times New Roman" w:eastAsia="Times New Roman" w:hAnsi="Times New Roman" w:cs="Times New Roman"/>
          <w:sz w:val="20"/>
          <w:szCs w:val="20"/>
        </w:rPr>
      </w:pPr>
      <w:r w:rsidRPr="00D1386B">
        <w:rPr>
          <w:rFonts w:ascii="Times New Roman" w:eastAsia="Times New Roman" w:hAnsi="Times New Roman" w:cs="Times New Roman"/>
          <w:sz w:val="20"/>
          <w:szCs w:val="20"/>
        </w:rPr>
        <w:t xml:space="preserve">Candidate is Sebastian Link. </w:t>
      </w:r>
      <w:r>
        <w:rPr>
          <w:rFonts w:ascii="Times New Roman" w:eastAsia="Times New Roman" w:hAnsi="Times New Roman" w:cs="Times New Roman"/>
          <w:sz w:val="20"/>
          <w:szCs w:val="20"/>
        </w:rPr>
        <w:t xml:space="preserve">No additional candidates from the floor. </w:t>
      </w:r>
    </w:p>
    <w:p w14:paraId="2BC1CDF2" w14:textId="11BA8A32" w:rsidR="00816189" w:rsidRPr="00816189" w:rsidRDefault="00816189" w:rsidP="00D1386B">
      <w:pPr>
        <w:rPr>
          <w:rFonts w:ascii="Times New Roman" w:eastAsia="Times New Roman" w:hAnsi="Times New Roman" w:cs="Times New Roman"/>
          <w:b/>
          <w:bCs/>
          <w:sz w:val="20"/>
          <w:szCs w:val="20"/>
        </w:rPr>
      </w:pPr>
      <w:r w:rsidRPr="00816189">
        <w:rPr>
          <w:rFonts w:ascii="Times New Roman" w:eastAsia="Times New Roman" w:hAnsi="Times New Roman" w:cs="Times New Roman"/>
          <w:b/>
          <w:bCs/>
          <w:sz w:val="20"/>
          <w:szCs w:val="20"/>
        </w:rPr>
        <w:t>Sebastian Link is elected.</w:t>
      </w:r>
    </w:p>
    <w:p w14:paraId="47C6B5BD" w14:textId="77777777" w:rsidR="00D1386B" w:rsidRPr="00D1386B" w:rsidRDefault="00D1386B" w:rsidP="00D1386B">
      <w:pPr>
        <w:rPr>
          <w:rFonts w:ascii="Times New Roman" w:eastAsia="Times New Roman" w:hAnsi="Times New Roman" w:cs="Times New Roman"/>
          <w:sz w:val="20"/>
          <w:szCs w:val="20"/>
        </w:rPr>
      </w:pPr>
    </w:p>
    <w:p w14:paraId="0D8F2F13" w14:textId="77777777" w:rsidR="009F050C" w:rsidRPr="009F050C" w:rsidRDefault="009F050C" w:rsidP="009F050C">
      <w:pPr>
        <w:rPr>
          <w:rFonts w:ascii="Times New Roman" w:eastAsia="Times New Roman" w:hAnsi="Times New Roman" w:cs="Times New Roman"/>
          <w:sz w:val="20"/>
          <w:szCs w:val="20"/>
        </w:rPr>
      </w:pPr>
    </w:p>
    <w:p w14:paraId="00876229" w14:textId="77777777" w:rsidR="00855DF5" w:rsidRPr="009F050C" w:rsidRDefault="00BA3680">
      <w:pPr>
        <w:numPr>
          <w:ilvl w:val="0"/>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E-board Report [25 min] (Eugenia and Elliot)</w:t>
      </w:r>
    </w:p>
    <w:p w14:paraId="64CD5EF6" w14:textId="289FD552" w:rsidR="00855DF5"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Constitution Overhaul (sending out after meeting)</w:t>
      </w:r>
    </w:p>
    <w:p w14:paraId="16C76ED4" w14:textId="2888E39B" w:rsidR="009F050C" w:rsidRDefault="0022772A"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secretary with assistance from the co-chairs and input from many executive board members has completed a re-draft of the constitution and drafted a set of bylaws. This document will be distributed after tonight’s meeting. The documents will be open for comments for several weeks, and the GC will dedicate discussion time to the changes at two GC meetings, allowing for addressing changes in-between the meetings. </w:t>
      </w:r>
    </w:p>
    <w:p w14:paraId="26906D1B" w14:textId="0DB661D7" w:rsidR="00850190" w:rsidRDefault="00850190" w:rsidP="009F050C">
      <w:pPr>
        <w:rPr>
          <w:rFonts w:ascii="Times New Roman" w:eastAsia="Times New Roman" w:hAnsi="Times New Roman" w:cs="Times New Roman"/>
          <w:sz w:val="20"/>
          <w:szCs w:val="20"/>
        </w:rPr>
      </w:pPr>
    </w:p>
    <w:p w14:paraId="28D439B4" w14:textId="2235DBEA" w:rsidR="00850190" w:rsidRDefault="00850190"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as to what the GC is being asked to do. Clarification was provided that any comments, critiques, or questions are welcomed – this can span from pointing out typographical errors to questioning the underlying philosophy of the documents. The documents can be distributed among the graduate student body at large during the second review period.</w:t>
      </w:r>
    </w:p>
    <w:p w14:paraId="07425C1B" w14:textId="77777777" w:rsidR="00C32D8C" w:rsidRPr="009F050C" w:rsidRDefault="00C32D8C" w:rsidP="009F050C">
      <w:pPr>
        <w:rPr>
          <w:rFonts w:ascii="Times New Roman" w:eastAsia="Times New Roman" w:hAnsi="Times New Roman" w:cs="Times New Roman"/>
          <w:sz w:val="20"/>
          <w:szCs w:val="20"/>
        </w:rPr>
      </w:pPr>
    </w:p>
    <w:p w14:paraId="35C0F9AE" w14:textId="7BF36BCA" w:rsidR="00855DF5"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GRO Engagement with LGBTQ Life</w:t>
      </w:r>
    </w:p>
    <w:p w14:paraId="7C53AE2B" w14:textId="146912A7" w:rsidR="00E93755" w:rsidRDefault="00471C06"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 has been engaging with the </w:t>
      </w:r>
      <w:proofErr w:type="spellStart"/>
      <w:r>
        <w:rPr>
          <w:rFonts w:ascii="Times New Roman" w:eastAsia="Times New Roman" w:hAnsi="Times New Roman" w:cs="Times New Roman"/>
          <w:sz w:val="20"/>
          <w:szCs w:val="20"/>
        </w:rPr>
        <w:t>lGBTQ</w:t>
      </w:r>
      <w:proofErr w:type="spellEnd"/>
      <w:r>
        <w:rPr>
          <w:rFonts w:ascii="Times New Roman" w:eastAsia="Times New Roman" w:hAnsi="Times New Roman" w:cs="Times New Roman"/>
          <w:sz w:val="20"/>
          <w:szCs w:val="20"/>
        </w:rPr>
        <w:t xml:space="preserve"> life office recently. On February 29</w:t>
      </w:r>
      <w:r w:rsidRPr="00471C0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and March 5</w:t>
      </w:r>
      <w:r w:rsidRPr="00471C0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the LGBTQ life office will hold Safe Zone training specifically for graduate students, where most trainings are open to all students (undergraduate and graduate) as well as faculty and staff. The training talks about how to talk to, share resources with, and better understand the issues faced by members of the LGBTQ community, with an overall goal to improve the experience of these members of the broader Hopkins community.</w:t>
      </w:r>
    </w:p>
    <w:p w14:paraId="1DFD500F" w14:textId="77777777" w:rsidR="00E93755" w:rsidRPr="009F050C" w:rsidRDefault="00E93755" w:rsidP="009F050C">
      <w:pPr>
        <w:rPr>
          <w:rFonts w:ascii="Times New Roman" w:eastAsia="Times New Roman" w:hAnsi="Times New Roman" w:cs="Times New Roman"/>
          <w:sz w:val="20"/>
          <w:szCs w:val="20"/>
        </w:rPr>
      </w:pPr>
    </w:p>
    <w:p w14:paraId="4737663F" w14:textId="73654C80" w:rsidR="00855DF5"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Second Look Day for URM/FLI students</w:t>
      </w:r>
    </w:p>
    <w:p w14:paraId="1034C011" w14:textId="15E30E3F" w:rsidR="009F050C" w:rsidRDefault="00F57074"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Coming out of the PhD advisory committee meeting with </w:t>
      </w:r>
      <w:proofErr w:type="spellStart"/>
      <w:r>
        <w:rPr>
          <w:rFonts w:ascii="Times New Roman" w:eastAsia="Times New Roman" w:hAnsi="Times New Roman" w:cs="Times New Roman"/>
          <w:sz w:val="20"/>
          <w:szCs w:val="20"/>
        </w:rPr>
        <w:t>Dr.</w:t>
      </w:r>
      <w:proofErr w:type="spellEnd"/>
      <w:r>
        <w:rPr>
          <w:rFonts w:ascii="Times New Roman" w:eastAsia="Times New Roman" w:hAnsi="Times New Roman" w:cs="Times New Roman"/>
          <w:sz w:val="20"/>
          <w:szCs w:val="20"/>
        </w:rPr>
        <w:t xml:space="preserve"> Nancy </w:t>
      </w:r>
      <w:proofErr w:type="spellStart"/>
      <w:r>
        <w:rPr>
          <w:rFonts w:ascii="Times New Roman" w:eastAsia="Times New Roman" w:hAnsi="Times New Roman" w:cs="Times New Roman"/>
          <w:sz w:val="20"/>
          <w:szCs w:val="20"/>
        </w:rPr>
        <w:t>Kass</w:t>
      </w:r>
      <w:proofErr w:type="spellEnd"/>
      <w:r>
        <w:rPr>
          <w:rFonts w:ascii="Times New Roman" w:eastAsia="Times New Roman" w:hAnsi="Times New Roman" w:cs="Times New Roman"/>
          <w:sz w:val="20"/>
          <w:szCs w:val="20"/>
        </w:rPr>
        <w:t xml:space="preserve">, there was a discussion of copying a technique used to help yield diverse students currently in use at the PhD programs from the School of Medicine, </w:t>
      </w:r>
      <w:r>
        <w:rPr>
          <w:rFonts w:ascii="Times New Roman" w:eastAsia="Times New Roman" w:hAnsi="Times New Roman" w:cs="Times New Roman"/>
          <w:sz w:val="20"/>
          <w:szCs w:val="20"/>
        </w:rPr>
        <w:lastRenderedPageBreak/>
        <w:t>which this year will also include the School of Public Health. The idea is to invite URM/FLI students back to campus after their initial visit days to have a ‘Second Look Day.’ The GRO has been in communication with the BGSA (Black Graduate Student Association) to work together for this event. In the future, this even will have its own unique Homewood campus version, but for now it will be tagged on to the Medical School’s event.</w:t>
      </w:r>
    </w:p>
    <w:p w14:paraId="1416E8E6" w14:textId="77777777" w:rsidR="00363DCF" w:rsidRPr="009F050C" w:rsidRDefault="00363DCF" w:rsidP="009F050C">
      <w:pPr>
        <w:rPr>
          <w:rFonts w:ascii="Times New Roman" w:eastAsia="Times New Roman" w:hAnsi="Times New Roman" w:cs="Times New Roman"/>
          <w:sz w:val="20"/>
          <w:szCs w:val="20"/>
        </w:rPr>
      </w:pPr>
    </w:p>
    <w:p w14:paraId="335A5727" w14:textId="1E2EBB9A" w:rsidR="00855DF5"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 xml:space="preserve">Changes in Summer and Intersession Course Selection Policies </w:t>
      </w:r>
    </w:p>
    <w:p w14:paraId="01DFBE38" w14:textId="4FA72760" w:rsidR="009F050C" w:rsidRDefault="00416429"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questions/concerns about course planning fees being non-uniformly distributed to </w:t>
      </w:r>
      <w:r w:rsidR="00F46F62">
        <w:rPr>
          <w:rFonts w:ascii="Times New Roman" w:eastAsia="Times New Roman" w:hAnsi="Times New Roman" w:cs="Times New Roman"/>
          <w:sz w:val="20"/>
          <w:szCs w:val="20"/>
        </w:rPr>
        <w:t xml:space="preserve">instructors when courses were cancelled. The co-chairs kept pushing Dean </w:t>
      </w:r>
      <w:proofErr w:type="spellStart"/>
      <w:r w:rsidR="00F46F62">
        <w:rPr>
          <w:rFonts w:ascii="Times New Roman" w:eastAsia="Times New Roman" w:hAnsi="Times New Roman" w:cs="Times New Roman"/>
          <w:sz w:val="20"/>
          <w:szCs w:val="20"/>
        </w:rPr>
        <w:t>Recroft</w:t>
      </w:r>
      <w:proofErr w:type="spellEnd"/>
      <w:r w:rsidR="00F46F62">
        <w:rPr>
          <w:rFonts w:ascii="Times New Roman" w:eastAsia="Times New Roman" w:hAnsi="Times New Roman" w:cs="Times New Roman"/>
          <w:sz w:val="20"/>
          <w:szCs w:val="20"/>
        </w:rPr>
        <w:t xml:space="preserve"> come to a GRO meeting to discuss, but he has continually deferred. Matt Roller was able get a meeting with Dean </w:t>
      </w:r>
      <w:proofErr w:type="spellStart"/>
      <w:r w:rsidR="00F46F62">
        <w:rPr>
          <w:rFonts w:ascii="Times New Roman" w:eastAsia="Times New Roman" w:hAnsi="Times New Roman" w:cs="Times New Roman"/>
          <w:sz w:val="20"/>
          <w:szCs w:val="20"/>
        </w:rPr>
        <w:t>Recroft</w:t>
      </w:r>
      <w:proofErr w:type="spellEnd"/>
      <w:r w:rsidR="00F46F62">
        <w:rPr>
          <w:rFonts w:ascii="Times New Roman" w:eastAsia="Times New Roman" w:hAnsi="Times New Roman" w:cs="Times New Roman"/>
          <w:sz w:val="20"/>
          <w:szCs w:val="20"/>
        </w:rPr>
        <w:t xml:space="preserve"> and some others to answer some of the questions we have had, and the co-chairs distributed this earlier today. </w:t>
      </w:r>
    </w:p>
    <w:p w14:paraId="5A9E7FC4" w14:textId="0D985FA4" w:rsidR="00F46F62" w:rsidRDefault="00F46F62" w:rsidP="009F050C">
      <w:pPr>
        <w:rPr>
          <w:rFonts w:ascii="Times New Roman" w:eastAsia="Times New Roman" w:hAnsi="Times New Roman" w:cs="Times New Roman"/>
          <w:sz w:val="20"/>
          <w:szCs w:val="20"/>
        </w:rPr>
      </w:pPr>
    </w:p>
    <w:p w14:paraId="2999DD76" w14:textId="30E34609" w:rsidR="00F46F62" w:rsidRDefault="00F46F62"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co-chairs are soliciting feedback from the GC members (or their department members) on the responses, IE what additional questions or concerns are there that we should continue to pursue.</w:t>
      </w:r>
    </w:p>
    <w:p w14:paraId="5A31164A" w14:textId="77777777" w:rsidR="00C6224A" w:rsidRPr="009F050C" w:rsidRDefault="00C6224A" w:rsidP="009F050C">
      <w:pPr>
        <w:rPr>
          <w:rFonts w:ascii="Times New Roman" w:eastAsia="Times New Roman" w:hAnsi="Times New Roman" w:cs="Times New Roman"/>
          <w:sz w:val="20"/>
          <w:szCs w:val="20"/>
        </w:rPr>
      </w:pPr>
    </w:p>
    <w:p w14:paraId="2BCE4BF6" w14:textId="7B57884C" w:rsidR="00855DF5"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Graduate Resource Fair</w:t>
      </w:r>
    </w:p>
    <w:p w14:paraId="6814D7CC" w14:textId="22BB6131" w:rsidR="009F050C" w:rsidRDefault="00D80C38"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event is being planned </w:t>
      </w:r>
      <w:r w:rsidR="00DC2AD1">
        <w:rPr>
          <w:rFonts w:ascii="Times New Roman" w:eastAsia="Times New Roman" w:hAnsi="Times New Roman" w:cs="Times New Roman"/>
          <w:sz w:val="20"/>
          <w:szCs w:val="20"/>
        </w:rPr>
        <w:t>for February 20</w:t>
      </w:r>
      <w:r w:rsidR="00DC2AD1" w:rsidRPr="00DC2AD1">
        <w:rPr>
          <w:rFonts w:ascii="Times New Roman" w:eastAsia="Times New Roman" w:hAnsi="Times New Roman" w:cs="Times New Roman"/>
          <w:sz w:val="20"/>
          <w:szCs w:val="20"/>
          <w:vertAlign w:val="superscript"/>
        </w:rPr>
        <w:t>th</w:t>
      </w:r>
      <w:r w:rsidR="00DC2AD1">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 xml:space="preserve">o provide professional development, headshots, massages, and various mental health services and inform students of the Homewood campus of the availability of these services. The co-chairs will be part of a panel on community in graduate students (2:30-3:30 PM) – any GC members interested in </w:t>
      </w:r>
      <w:proofErr w:type="spellStart"/>
      <w:r>
        <w:rPr>
          <w:rFonts w:ascii="Times New Roman" w:eastAsia="Times New Roman" w:hAnsi="Times New Roman" w:cs="Times New Roman"/>
          <w:sz w:val="20"/>
          <w:szCs w:val="20"/>
        </w:rPr>
        <w:t>representating</w:t>
      </w:r>
      <w:proofErr w:type="spellEnd"/>
      <w:r>
        <w:rPr>
          <w:rFonts w:ascii="Times New Roman" w:eastAsia="Times New Roman" w:hAnsi="Times New Roman" w:cs="Times New Roman"/>
          <w:sz w:val="20"/>
          <w:szCs w:val="20"/>
        </w:rPr>
        <w:t xml:space="preserve"> additional groups on this panel are encouraged to reach out.</w:t>
      </w:r>
    </w:p>
    <w:p w14:paraId="2B0CCF46" w14:textId="77777777" w:rsidR="00D80C38" w:rsidRPr="009F050C" w:rsidRDefault="00D80C38" w:rsidP="009F050C">
      <w:pPr>
        <w:rPr>
          <w:rFonts w:ascii="Times New Roman" w:eastAsia="Times New Roman" w:hAnsi="Times New Roman" w:cs="Times New Roman"/>
          <w:sz w:val="20"/>
          <w:szCs w:val="20"/>
        </w:rPr>
      </w:pPr>
    </w:p>
    <w:p w14:paraId="2444D936" w14:textId="77777777" w:rsidR="00855DF5" w:rsidRPr="009F050C"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WGS Updates (Daniel) [Townhall - Feb. 5th, 5pm, Gilman 400]</w:t>
      </w:r>
    </w:p>
    <w:p w14:paraId="004DB2FB" w14:textId="74D6318F" w:rsidR="00855DF5" w:rsidRDefault="00BA3680">
      <w:pPr>
        <w:numPr>
          <w:ilvl w:val="2"/>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Follow-up and Further Questions Regarding WGS Changes (12/16/19 responses from Matt Roller to be sent out after meeting)</w:t>
      </w:r>
    </w:p>
    <w:p w14:paraId="583840FF" w14:textId="0AD4BB42" w:rsidR="009F050C" w:rsidRDefault="00DC2AD1"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will be 2 fellowships for the 2020-2021 academic year as a stopgap method of allowing WGS to continue. So far as we know, these fellowships are not guaranteed as permanent. </w:t>
      </w:r>
    </w:p>
    <w:p w14:paraId="1E20943E" w14:textId="62E3CA04" w:rsidR="00DC2AD1" w:rsidRDefault="00DC2AD1" w:rsidP="009F050C">
      <w:pPr>
        <w:rPr>
          <w:rFonts w:ascii="Times New Roman" w:eastAsia="Times New Roman" w:hAnsi="Times New Roman" w:cs="Times New Roman"/>
          <w:sz w:val="20"/>
          <w:szCs w:val="20"/>
        </w:rPr>
      </w:pPr>
    </w:p>
    <w:p w14:paraId="57C9DDD5" w14:textId="24268223" w:rsidR="00DC2AD1" w:rsidRPr="009F050C" w:rsidRDefault="00DC2AD1" w:rsidP="009F05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 Roller responded to the email that the GC approved last semester. The Co-Chairs will disseminate the information he provided </w:t>
      </w:r>
      <w:r w:rsidR="00BB1501">
        <w:rPr>
          <w:rFonts w:ascii="Times New Roman" w:eastAsia="Times New Roman" w:hAnsi="Times New Roman" w:cs="Times New Roman"/>
          <w:sz w:val="20"/>
          <w:szCs w:val="20"/>
        </w:rPr>
        <w:t xml:space="preserve">after this meeting. </w:t>
      </w:r>
    </w:p>
    <w:p w14:paraId="3FD7E9CD" w14:textId="77777777" w:rsidR="00855DF5" w:rsidRPr="009F050C" w:rsidRDefault="00BA3680">
      <w:pPr>
        <w:numPr>
          <w:ilvl w:val="0"/>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Spring 2020 Graduate Group Approval [10 min]</w:t>
      </w:r>
    </w:p>
    <w:p w14:paraId="5931342A" w14:textId="77777777" w:rsidR="00855DF5" w:rsidRPr="009F050C"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Deadline of April 1st.</w:t>
      </w:r>
    </w:p>
    <w:p w14:paraId="4FAB1D8D" w14:textId="426D1B2D" w:rsidR="00855DF5"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Name Change Request: "Saudi Students Organization (SSO)" to the "Saudi Student Club"</w:t>
      </w:r>
    </w:p>
    <w:p w14:paraId="6EB86742" w14:textId="0033EA1D" w:rsidR="00C63220" w:rsidRPr="00C63220" w:rsidRDefault="00C63220" w:rsidP="00C63220">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request was revoked by the group and was not discussed or voted on.</w:t>
      </w:r>
    </w:p>
    <w:p w14:paraId="72999272" w14:textId="77777777" w:rsidR="00855DF5" w:rsidRPr="009F050C"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 xml:space="preserve">New group approval: </w:t>
      </w:r>
    </w:p>
    <w:p w14:paraId="089412A8" w14:textId="1C03DEB7" w:rsidR="00855DF5" w:rsidRDefault="00BA3680">
      <w:pPr>
        <w:numPr>
          <w:ilvl w:val="2"/>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Chemical and Biomolecular Engineering Graduate Student Liaison Committee (GSLC)</w:t>
      </w:r>
    </w:p>
    <w:p w14:paraId="0F5E3A0A" w14:textId="6252F106" w:rsidR="00451B6B" w:rsidRDefault="00322C86" w:rsidP="00451B6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GSLC President (a Chem-BE GC rep) provided information to the GRO on the group.</w:t>
      </w:r>
    </w:p>
    <w:p w14:paraId="22F55377" w14:textId="6D3737CD" w:rsidR="00322C86" w:rsidRDefault="00322C86" w:rsidP="00451B6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plans social, professional development, and outreach events for graduate students in the Chemical and Biomolecular Engineering department. The current documents do not allow for non-</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involvement, but they will revise their documents to provide for this. They had around 30 members who have been involved in planning events in the past semester. They are currently in the planning stages for several social events as well as collaborative events with other groups on campus. </w:t>
      </w:r>
    </w:p>
    <w:p w14:paraId="7A64A510" w14:textId="1321E69F" w:rsidR="00D310AA" w:rsidRDefault="00D310AA" w:rsidP="00451B6B">
      <w:pPr>
        <w:rPr>
          <w:rFonts w:ascii="Times New Roman" w:eastAsia="Times New Roman" w:hAnsi="Times New Roman" w:cs="Times New Roman"/>
          <w:sz w:val="20"/>
          <w:szCs w:val="20"/>
        </w:rPr>
      </w:pPr>
    </w:p>
    <w:p w14:paraId="169921FA" w14:textId="30C9AED3" w:rsidR="00D310AA" w:rsidRDefault="00D310AA" w:rsidP="00451B6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 existed a few years </w:t>
      </w:r>
      <w:r w:rsidR="00BA6B86">
        <w:rPr>
          <w:rFonts w:ascii="Times New Roman" w:eastAsia="Times New Roman" w:hAnsi="Times New Roman" w:cs="Times New Roman"/>
          <w:sz w:val="20"/>
          <w:szCs w:val="20"/>
        </w:rPr>
        <w:t>ago but</w:t>
      </w:r>
      <w:r>
        <w:rPr>
          <w:rFonts w:ascii="Times New Roman" w:eastAsia="Times New Roman" w:hAnsi="Times New Roman" w:cs="Times New Roman"/>
          <w:sz w:val="20"/>
          <w:szCs w:val="20"/>
        </w:rPr>
        <w:t xml:space="preserve"> </w:t>
      </w:r>
      <w:r w:rsidR="00BC65F5">
        <w:rPr>
          <w:rFonts w:ascii="Times New Roman" w:eastAsia="Times New Roman" w:hAnsi="Times New Roman" w:cs="Times New Roman"/>
          <w:sz w:val="20"/>
          <w:szCs w:val="20"/>
        </w:rPr>
        <w:t>disbanded</w:t>
      </w:r>
      <w:r>
        <w:rPr>
          <w:rFonts w:ascii="Times New Roman" w:eastAsia="Times New Roman" w:hAnsi="Times New Roman" w:cs="Times New Roman"/>
          <w:sz w:val="20"/>
          <w:szCs w:val="20"/>
        </w:rPr>
        <w:t xml:space="preserve"> due to some challenges with the administration in the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department. A new department head has helped to reinstate the group and revitalize it.</w:t>
      </w:r>
      <w:r w:rsidR="00BC65F5">
        <w:rPr>
          <w:rFonts w:ascii="Times New Roman" w:eastAsia="Times New Roman" w:hAnsi="Times New Roman" w:cs="Times New Roman"/>
          <w:sz w:val="20"/>
          <w:szCs w:val="20"/>
        </w:rPr>
        <w:t xml:space="preserve"> </w:t>
      </w:r>
      <w:r w:rsidR="003B73EB">
        <w:rPr>
          <w:rFonts w:ascii="Times New Roman" w:eastAsia="Times New Roman" w:hAnsi="Times New Roman" w:cs="Times New Roman"/>
          <w:sz w:val="20"/>
          <w:szCs w:val="20"/>
        </w:rPr>
        <w:t xml:space="preserve">The group was not previously a recognized </w:t>
      </w:r>
      <w:r w:rsidR="00BA6B86">
        <w:rPr>
          <w:rFonts w:ascii="Times New Roman" w:eastAsia="Times New Roman" w:hAnsi="Times New Roman" w:cs="Times New Roman"/>
          <w:sz w:val="20"/>
          <w:szCs w:val="20"/>
        </w:rPr>
        <w:t>group and</w:t>
      </w:r>
      <w:r w:rsidR="003B73EB">
        <w:rPr>
          <w:rFonts w:ascii="Times New Roman" w:eastAsia="Times New Roman" w:hAnsi="Times New Roman" w:cs="Times New Roman"/>
          <w:sz w:val="20"/>
          <w:szCs w:val="20"/>
        </w:rPr>
        <w:t xml:space="preserve"> is seeking recognition now to allow for better event planning via room reservations. A comment was made that the group has been very in</w:t>
      </w:r>
      <w:r w:rsidR="00BA6B86">
        <w:rPr>
          <w:rFonts w:ascii="Times New Roman" w:eastAsia="Times New Roman" w:hAnsi="Times New Roman" w:cs="Times New Roman"/>
          <w:sz w:val="20"/>
          <w:szCs w:val="20"/>
        </w:rPr>
        <w:t xml:space="preserve">clusive in its new incarnation and has had a very positive impact on the department. </w:t>
      </w:r>
    </w:p>
    <w:p w14:paraId="39A87F95" w14:textId="10333D0A" w:rsidR="00BC65F5" w:rsidRDefault="00BC65F5" w:rsidP="00451B6B">
      <w:pPr>
        <w:rPr>
          <w:rFonts w:ascii="Times New Roman" w:eastAsia="Times New Roman" w:hAnsi="Times New Roman" w:cs="Times New Roman"/>
          <w:sz w:val="20"/>
          <w:szCs w:val="20"/>
        </w:rPr>
      </w:pPr>
    </w:p>
    <w:p w14:paraId="29DF221F" w14:textId="77777777" w:rsidR="00501A46" w:rsidRDefault="00BC65F5" w:rsidP="00451B6B">
      <w:pPr>
        <w:rPr>
          <w:rFonts w:ascii="Times New Roman" w:eastAsia="Times New Roman" w:hAnsi="Times New Roman" w:cs="Times New Roman"/>
          <w:b/>
          <w:bCs/>
          <w:sz w:val="20"/>
          <w:szCs w:val="20"/>
        </w:rPr>
      </w:pPr>
      <w:r w:rsidRPr="00BC65F5">
        <w:rPr>
          <w:rFonts w:ascii="Times New Roman" w:eastAsia="Times New Roman" w:hAnsi="Times New Roman" w:cs="Times New Roman"/>
          <w:b/>
          <w:bCs/>
          <w:sz w:val="20"/>
          <w:szCs w:val="20"/>
        </w:rPr>
        <w:t>There is a motion to approve the group, contingent on the appropriate changes to their governing documents to allow for all graduate students to be involved.</w:t>
      </w:r>
      <w:r w:rsidR="003B73EB">
        <w:rPr>
          <w:rFonts w:ascii="Times New Roman" w:eastAsia="Times New Roman" w:hAnsi="Times New Roman" w:cs="Times New Roman"/>
          <w:b/>
          <w:bCs/>
          <w:sz w:val="20"/>
          <w:szCs w:val="20"/>
        </w:rPr>
        <w:t xml:space="preserve"> </w:t>
      </w:r>
    </w:p>
    <w:p w14:paraId="18B96E2B" w14:textId="1F8419D1" w:rsidR="00BC65F5" w:rsidRDefault="003B73EB" w:rsidP="00451B6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476D9E2E" w14:textId="4BEEB434" w:rsidR="003B73EB" w:rsidRDefault="00501A46" w:rsidP="00451B6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The motion passes. </w:t>
      </w:r>
    </w:p>
    <w:p w14:paraId="28FD73EE" w14:textId="77777777" w:rsidR="00BC65F5" w:rsidRPr="00BC65F5" w:rsidRDefault="00BC65F5" w:rsidP="00451B6B">
      <w:pPr>
        <w:rPr>
          <w:rFonts w:ascii="Times New Roman" w:eastAsia="Times New Roman" w:hAnsi="Times New Roman" w:cs="Times New Roman"/>
          <w:b/>
          <w:bCs/>
          <w:sz w:val="20"/>
          <w:szCs w:val="20"/>
        </w:rPr>
      </w:pPr>
    </w:p>
    <w:p w14:paraId="339C7898" w14:textId="58C0940C" w:rsidR="00855DF5" w:rsidRDefault="00BA3680">
      <w:pPr>
        <w:numPr>
          <w:ilvl w:val="2"/>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Society of Asian Scientists and Engineers</w:t>
      </w:r>
    </w:p>
    <w:p w14:paraId="6EFC7B78" w14:textId="77E0478B" w:rsidR="00DC18CE" w:rsidRDefault="00A57393" w:rsidP="00DC18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 was unable to have a member attend. </w:t>
      </w:r>
      <w:r w:rsidR="002B54AC">
        <w:rPr>
          <w:rFonts w:ascii="Times New Roman" w:eastAsia="Times New Roman" w:hAnsi="Times New Roman" w:cs="Times New Roman"/>
          <w:sz w:val="20"/>
          <w:szCs w:val="20"/>
        </w:rPr>
        <w:t>The governing documents have been reviewed by the Co-Chairs and were found to be fully acceptable.</w:t>
      </w:r>
    </w:p>
    <w:p w14:paraId="7225914F" w14:textId="29ED9B1A" w:rsidR="002B54AC" w:rsidRPr="002B54AC" w:rsidRDefault="002B54AC" w:rsidP="00DC18CE">
      <w:pPr>
        <w:rPr>
          <w:rFonts w:ascii="Times New Roman" w:eastAsia="Times New Roman" w:hAnsi="Times New Roman" w:cs="Times New Roman"/>
          <w:b/>
          <w:bCs/>
          <w:sz w:val="20"/>
          <w:szCs w:val="20"/>
        </w:rPr>
      </w:pPr>
      <w:r w:rsidRPr="002B54AC">
        <w:rPr>
          <w:rFonts w:ascii="Times New Roman" w:eastAsia="Times New Roman" w:hAnsi="Times New Roman" w:cs="Times New Roman"/>
          <w:b/>
          <w:bCs/>
          <w:sz w:val="20"/>
          <w:szCs w:val="20"/>
        </w:rPr>
        <w:t xml:space="preserve">There is motion to approve the group. </w:t>
      </w:r>
    </w:p>
    <w:p w14:paraId="1B63FEDA" w14:textId="157ADA6E" w:rsidR="002B54AC" w:rsidRPr="002B54AC" w:rsidRDefault="002B54AC" w:rsidP="00DC18CE">
      <w:pPr>
        <w:rPr>
          <w:rFonts w:ascii="Times New Roman" w:eastAsia="Times New Roman" w:hAnsi="Times New Roman" w:cs="Times New Roman"/>
          <w:b/>
          <w:bCs/>
          <w:sz w:val="20"/>
          <w:szCs w:val="20"/>
        </w:rPr>
      </w:pPr>
      <w:r w:rsidRPr="002B54AC">
        <w:rPr>
          <w:rFonts w:ascii="Times New Roman" w:eastAsia="Times New Roman" w:hAnsi="Times New Roman" w:cs="Times New Roman"/>
          <w:b/>
          <w:bCs/>
          <w:sz w:val="20"/>
          <w:szCs w:val="20"/>
        </w:rPr>
        <w:t>The motion is seconded.</w:t>
      </w:r>
    </w:p>
    <w:p w14:paraId="251A5CCB" w14:textId="369A0090" w:rsidR="002B54AC" w:rsidRPr="002B54AC" w:rsidRDefault="002B54AC" w:rsidP="00DC18CE">
      <w:pPr>
        <w:rPr>
          <w:rFonts w:ascii="Times New Roman" w:eastAsia="Times New Roman" w:hAnsi="Times New Roman" w:cs="Times New Roman"/>
          <w:b/>
          <w:bCs/>
          <w:sz w:val="20"/>
          <w:szCs w:val="20"/>
        </w:rPr>
      </w:pPr>
      <w:r w:rsidRPr="002B54AC">
        <w:rPr>
          <w:rFonts w:ascii="Times New Roman" w:eastAsia="Times New Roman" w:hAnsi="Times New Roman" w:cs="Times New Roman"/>
          <w:b/>
          <w:bCs/>
          <w:sz w:val="20"/>
          <w:szCs w:val="20"/>
        </w:rPr>
        <w:t>The motion passes.</w:t>
      </w:r>
    </w:p>
    <w:p w14:paraId="403E8C01" w14:textId="77777777" w:rsidR="00A57393" w:rsidRPr="00DC18CE" w:rsidRDefault="00A57393" w:rsidP="00DC18CE">
      <w:pPr>
        <w:rPr>
          <w:rFonts w:ascii="Times New Roman" w:eastAsia="Times New Roman" w:hAnsi="Times New Roman" w:cs="Times New Roman"/>
          <w:sz w:val="20"/>
          <w:szCs w:val="20"/>
        </w:rPr>
      </w:pPr>
    </w:p>
    <w:p w14:paraId="14CB3697" w14:textId="77777777" w:rsidR="00855DF5" w:rsidRPr="009F050C" w:rsidRDefault="00BA3680">
      <w:pPr>
        <w:numPr>
          <w:ilvl w:val="0"/>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Social Chair Update (Jack and Pranav) [10 min]</w:t>
      </w:r>
    </w:p>
    <w:p w14:paraId="09DE6AF5" w14:textId="2D59BFF9" w:rsidR="002514EC" w:rsidRDefault="00BA3680" w:rsidP="006E18EB">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Social Budget -- Funding for Spring Fair/Graduate Resource Fair</w:t>
      </w:r>
    </w:p>
    <w:p w14:paraId="30809665" w14:textId="49075536" w:rsidR="00102899" w:rsidRDefault="00DE4AA6" w:rsidP="006E18E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regular operations would allow for 12 coffee hours, 6 on campus happy hours, and 1 off-campus happy hour. Further expenditure may be for graduate resource fair (to have a happy hour) and for the beer garden at the Spring Fair (recurring from last year). </w:t>
      </w:r>
      <w:r w:rsidR="00102899">
        <w:rPr>
          <w:rFonts w:ascii="Times New Roman" w:eastAsia="Times New Roman" w:hAnsi="Times New Roman" w:cs="Times New Roman"/>
          <w:sz w:val="20"/>
          <w:szCs w:val="20"/>
        </w:rPr>
        <w:t xml:space="preserve">With these changes, there is still a surplus budget of $5,000. </w:t>
      </w:r>
    </w:p>
    <w:p w14:paraId="395CD4B4" w14:textId="6C9C48CB" w:rsidR="00102899" w:rsidRDefault="00102899" w:rsidP="006E18E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Jack presented some different budget options, including increasing expenditure at coffee hours (to improve supplies). The second proposal is to shift some money from the surplus to use for the beer garden or the happy hour at the graduate resource fair. </w:t>
      </w:r>
    </w:p>
    <w:p w14:paraId="42A17ED2" w14:textId="488B077E" w:rsidR="00D66EE1" w:rsidRDefault="00D66EE1" w:rsidP="006E18EB">
      <w:pPr>
        <w:rPr>
          <w:rFonts w:ascii="Times New Roman" w:eastAsia="Times New Roman" w:hAnsi="Times New Roman" w:cs="Times New Roman"/>
          <w:sz w:val="20"/>
          <w:szCs w:val="20"/>
        </w:rPr>
      </w:pPr>
    </w:p>
    <w:p w14:paraId="18AB5860" w14:textId="16440491" w:rsidR="00D66EE1" w:rsidRDefault="00D66EE1" w:rsidP="006E18E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floor was opened to questions or concerns about the proposed budget allocation changes.</w:t>
      </w:r>
      <w:r w:rsidR="00EB0C74">
        <w:rPr>
          <w:rFonts w:ascii="Times New Roman" w:eastAsia="Times New Roman" w:hAnsi="Times New Roman" w:cs="Times New Roman"/>
          <w:sz w:val="20"/>
          <w:szCs w:val="20"/>
        </w:rPr>
        <w:t xml:space="preserve"> </w:t>
      </w:r>
      <w:r w:rsidR="00F2103B">
        <w:rPr>
          <w:rFonts w:ascii="Times New Roman" w:eastAsia="Times New Roman" w:hAnsi="Times New Roman" w:cs="Times New Roman"/>
          <w:sz w:val="20"/>
          <w:szCs w:val="20"/>
        </w:rPr>
        <w:t xml:space="preserve">The idea of tee-shirts as giveaways was provided. </w:t>
      </w:r>
    </w:p>
    <w:p w14:paraId="4A57ADD1" w14:textId="4D7D9732" w:rsidR="00DE4AA6" w:rsidRDefault="00DE4AA6" w:rsidP="006E18EB">
      <w:pPr>
        <w:rPr>
          <w:rFonts w:ascii="Times New Roman" w:eastAsia="Times New Roman" w:hAnsi="Times New Roman" w:cs="Times New Roman"/>
          <w:sz w:val="20"/>
          <w:szCs w:val="20"/>
        </w:rPr>
      </w:pPr>
    </w:p>
    <w:p w14:paraId="661E3061" w14:textId="119EA5C9" w:rsidR="00673177" w:rsidRDefault="00673177" w:rsidP="006E18EB">
      <w:pPr>
        <w:rPr>
          <w:rFonts w:ascii="Times New Roman" w:eastAsia="Times New Roman" w:hAnsi="Times New Roman" w:cs="Times New Roman"/>
          <w:sz w:val="20"/>
          <w:szCs w:val="20"/>
        </w:rPr>
      </w:pPr>
      <w:r>
        <w:rPr>
          <w:rFonts w:ascii="Times New Roman" w:eastAsia="Times New Roman" w:hAnsi="Times New Roman" w:cs="Times New Roman"/>
          <w:sz w:val="20"/>
          <w:szCs w:val="20"/>
        </w:rPr>
        <w:t>Some of the funding for the coffee and cookies at some events may be pulled from programming budgets. This needs GC approval.</w:t>
      </w:r>
    </w:p>
    <w:p w14:paraId="0E4AC812" w14:textId="65EA08EB" w:rsidR="00673177" w:rsidRDefault="00673177" w:rsidP="006E18EB">
      <w:pPr>
        <w:rPr>
          <w:rFonts w:ascii="Times New Roman" w:eastAsia="Times New Roman" w:hAnsi="Times New Roman" w:cs="Times New Roman"/>
          <w:sz w:val="20"/>
          <w:szCs w:val="20"/>
        </w:rPr>
      </w:pPr>
    </w:p>
    <w:p w14:paraId="5E6509EB" w14:textId="7E44E592" w:rsidR="00673177" w:rsidRPr="00673177" w:rsidRDefault="00673177" w:rsidP="006E18EB">
      <w:pPr>
        <w:rPr>
          <w:rFonts w:ascii="Times New Roman" w:eastAsia="Times New Roman" w:hAnsi="Times New Roman" w:cs="Times New Roman"/>
          <w:b/>
          <w:bCs/>
          <w:sz w:val="20"/>
          <w:szCs w:val="20"/>
        </w:rPr>
      </w:pPr>
      <w:r w:rsidRPr="00673177">
        <w:rPr>
          <w:rFonts w:ascii="Times New Roman" w:eastAsia="Times New Roman" w:hAnsi="Times New Roman" w:cs="Times New Roman"/>
          <w:b/>
          <w:bCs/>
          <w:sz w:val="20"/>
          <w:szCs w:val="20"/>
        </w:rPr>
        <w:t>There is a motion to provide the funding from the programming budget, up to a limit of $1000, for coffee at the graduate student resource fair, if the excess coffee hour funding is insufficient.</w:t>
      </w:r>
    </w:p>
    <w:p w14:paraId="34281038" w14:textId="24E15C87" w:rsidR="00673177" w:rsidRPr="00673177" w:rsidRDefault="00673177" w:rsidP="006E18EB">
      <w:pPr>
        <w:rPr>
          <w:rFonts w:ascii="Times New Roman" w:eastAsia="Times New Roman" w:hAnsi="Times New Roman" w:cs="Times New Roman"/>
          <w:b/>
          <w:bCs/>
          <w:sz w:val="20"/>
          <w:szCs w:val="20"/>
        </w:rPr>
      </w:pPr>
      <w:r w:rsidRPr="00673177">
        <w:rPr>
          <w:rFonts w:ascii="Times New Roman" w:eastAsia="Times New Roman" w:hAnsi="Times New Roman" w:cs="Times New Roman"/>
          <w:b/>
          <w:bCs/>
          <w:sz w:val="20"/>
          <w:szCs w:val="20"/>
        </w:rPr>
        <w:t>The motion is seconded.</w:t>
      </w:r>
    </w:p>
    <w:p w14:paraId="4851E0C2" w14:textId="5E6FB378" w:rsidR="00673177" w:rsidRPr="00673177" w:rsidRDefault="00673177" w:rsidP="006E18EB">
      <w:pPr>
        <w:rPr>
          <w:rFonts w:ascii="Times New Roman" w:eastAsia="Times New Roman" w:hAnsi="Times New Roman" w:cs="Times New Roman"/>
          <w:b/>
          <w:bCs/>
          <w:sz w:val="20"/>
          <w:szCs w:val="20"/>
        </w:rPr>
      </w:pPr>
      <w:r w:rsidRPr="00673177">
        <w:rPr>
          <w:rFonts w:ascii="Times New Roman" w:eastAsia="Times New Roman" w:hAnsi="Times New Roman" w:cs="Times New Roman"/>
          <w:b/>
          <w:bCs/>
          <w:sz w:val="20"/>
          <w:szCs w:val="20"/>
        </w:rPr>
        <w:t>The motion passes.</w:t>
      </w:r>
    </w:p>
    <w:p w14:paraId="2EFBCBB0" w14:textId="77777777" w:rsidR="00673177" w:rsidRPr="006E18EB" w:rsidRDefault="00673177" w:rsidP="006E18EB">
      <w:pPr>
        <w:rPr>
          <w:rFonts w:ascii="Times New Roman" w:eastAsia="Times New Roman" w:hAnsi="Times New Roman" w:cs="Times New Roman"/>
          <w:sz w:val="20"/>
          <w:szCs w:val="20"/>
        </w:rPr>
      </w:pPr>
    </w:p>
    <w:p w14:paraId="58A1C642" w14:textId="77777777" w:rsidR="00855DF5" w:rsidRPr="009F050C" w:rsidRDefault="00BA3680">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LGBTQ+ Outreach Efforts</w:t>
      </w:r>
    </w:p>
    <w:p w14:paraId="513FBA33" w14:textId="61257BB2" w:rsidR="00855DF5" w:rsidRDefault="00BA3680">
      <w:pPr>
        <w:numPr>
          <w:ilvl w:val="2"/>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 xml:space="preserve">Safe Zone Training Dates and Rooms </w:t>
      </w:r>
      <w:r w:rsidR="002514EC">
        <w:rPr>
          <w:rFonts w:ascii="Times New Roman" w:eastAsia="Times New Roman" w:hAnsi="Times New Roman" w:cs="Times New Roman"/>
          <w:b/>
          <w:bCs/>
          <w:sz w:val="20"/>
          <w:szCs w:val="20"/>
        </w:rPr>
        <w:t>–</w:t>
      </w:r>
      <w:r w:rsidRPr="009F050C">
        <w:rPr>
          <w:rFonts w:ascii="Times New Roman" w:eastAsia="Times New Roman" w:hAnsi="Times New Roman" w:cs="Times New Roman"/>
          <w:b/>
          <w:bCs/>
          <w:sz w:val="20"/>
          <w:szCs w:val="20"/>
        </w:rPr>
        <w:t xml:space="preserve"> Update</w:t>
      </w:r>
    </w:p>
    <w:p w14:paraId="5A75CA94" w14:textId="129995DF" w:rsidR="002514EC" w:rsidRDefault="002514EC" w:rsidP="002514E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was discussed during a prior agenda item. </w:t>
      </w:r>
    </w:p>
    <w:p w14:paraId="29175824" w14:textId="77777777" w:rsidR="006E18EB" w:rsidRPr="002514EC" w:rsidRDefault="006E18EB" w:rsidP="002514EC">
      <w:pPr>
        <w:rPr>
          <w:rFonts w:ascii="Times New Roman" w:eastAsia="Times New Roman" w:hAnsi="Times New Roman" w:cs="Times New Roman"/>
          <w:sz w:val="20"/>
          <w:szCs w:val="20"/>
        </w:rPr>
      </w:pPr>
    </w:p>
    <w:p w14:paraId="14D729C5" w14:textId="1AB65DDB" w:rsidR="00855DF5" w:rsidRDefault="00BA3680">
      <w:pPr>
        <w:numPr>
          <w:ilvl w:val="0"/>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Committee Updates [2 min each]</w:t>
      </w:r>
    </w:p>
    <w:p w14:paraId="613B5A05" w14:textId="1C42B4E2" w:rsidR="00F976E6" w:rsidRPr="00F976E6" w:rsidRDefault="00F976E6" w:rsidP="00F976E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updates were tabled by executive decision.</w:t>
      </w:r>
    </w:p>
    <w:p w14:paraId="08465D2F" w14:textId="4E4CD83F" w:rsidR="0042154C" w:rsidRPr="00ED04CF" w:rsidRDefault="00BA3680" w:rsidP="0042154C">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Student Security Advisory Committee (Steph)</w:t>
      </w:r>
    </w:p>
    <w:p w14:paraId="34BD5A25" w14:textId="4ACCBA2F" w:rsidR="0042154C" w:rsidRPr="00ED04CF" w:rsidRDefault="00BA3680" w:rsidP="0042154C">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 xml:space="preserve">PhD Advisory Committee to </w:t>
      </w:r>
      <w:proofErr w:type="spellStart"/>
      <w:r w:rsidRPr="009F050C">
        <w:rPr>
          <w:rFonts w:ascii="Times New Roman" w:eastAsia="Times New Roman" w:hAnsi="Times New Roman" w:cs="Times New Roman"/>
          <w:b/>
          <w:bCs/>
          <w:sz w:val="20"/>
          <w:szCs w:val="20"/>
        </w:rPr>
        <w:t>Dr.</w:t>
      </w:r>
      <w:proofErr w:type="spellEnd"/>
      <w:r w:rsidRPr="009F050C">
        <w:rPr>
          <w:rFonts w:ascii="Times New Roman" w:eastAsia="Times New Roman" w:hAnsi="Times New Roman" w:cs="Times New Roman"/>
          <w:b/>
          <w:bCs/>
          <w:sz w:val="20"/>
          <w:szCs w:val="20"/>
        </w:rPr>
        <w:t xml:space="preserve"> Nancy </w:t>
      </w:r>
      <w:proofErr w:type="spellStart"/>
      <w:r w:rsidRPr="009F050C">
        <w:rPr>
          <w:rFonts w:ascii="Times New Roman" w:eastAsia="Times New Roman" w:hAnsi="Times New Roman" w:cs="Times New Roman"/>
          <w:b/>
          <w:bCs/>
          <w:sz w:val="20"/>
          <w:szCs w:val="20"/>
        </w:rPr>
        <w:t>Kass</w:t>
      </w:r>
      <w:proofErr w:type="spellEnd"/>
      <w:r w:rsidRPr="009F050C">
        <w:rPr>
          <w:rFonts w:ascii="Times New Roman" w:eastAsia="Times New Roman" w:hAnsi="Times New Roman" w:cs="Times New Roman"/>
          <w:b/>
          <w:bCs/>
          <w:sz w:val="20"/>
          <w:szCs w:val="20"/>
        </w:rPr>
        <w:t xml:space="preserve"> (PAC) (Daniel/Elliot)</w:t>
      </w:r>
    </w:p>
    <w:p w14:paraId="48E61983" w14:textId="03FF923B" w:rsidR="0042154C" w:rsidRPr="00ED04CF" w:rsidRDefault="00BA3680" w:rsidP="0042154C">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Provost’s Advisory Team on Healthcare (PATH) (</w:t>
      </w:r>
      <w:proofErr w:type="spellStart"/>
      <w:r w:rsidRPr="009F050C">
        <w:rPr>
          <w:rFonts w:ascii="Times New Roman" w:eastAsia="Times New Roman" w:hAnsi="Times New Roman" w:cs="Times New Roman"/>
          <w:b/>
          <w:bCs/>
          <w:sz w:val="20"/>
          <w:szCs w:val="20"/>
        </w:rPr>
        <w:t>Benj</w:t>
      </w:r>
      <w:proofErr w:type="spellEnd"/>
      <w:r w:rsidRPr="009F050C">
        <w:rPr>
          <w:rFonts w:ascii="Times New Roman" w:eastAsia="Times New Roman" w:hAnsi="Times New Roman" w:cs="Times New Roman"/>
          <w:b/>
          <w:bCs/>
          <w:sz w:val="20"/>
          <w:szCs w:val="20"/>
        </w:rPr>
        <w:t>)</w:t>
      </w:r>
    </w:p>
    <w:p w14:paraId="6E5B65BD" w14:textId="4F740569" w:rsidR="0042154C" w:rsidRPr="00ED04CF" w:rsidRDefault="00BA3680" w:rsidP="0042154C">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Suicide Prevention Awareness, Response and Coordination (JH-SPARC) (Ashwini)</w:t>
      </w:r>
    </w:p>
    <w:p w14:paraId="4467CFD9" w14:textId="30AB801A" w:rsidR="0042154C" w:rsidRPr="00ED04CF" w:rsidRDefault="00BA3680" w:rsidP="0042154C">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Provost's Sexual Violence Advisory Committee (SVAC) (Tim)</w:t>
      </w:r>
    </w:p>
    <w:p w14:paraId="36AA2323" w14:textId="23F87860" w:rsidR="0042154C" w:rsidRDefault="00BA3680" w:rsidP="0042154C">
      <w:pPr>
        <w:numPr>
          <w:ilvl w:val="1"/>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Wellbeing Working Group (</w:t>
      </w:r>
      <w:proofErr w:type="spellStart"/>
      <w:r w:rsidRPr="009F050C">
        <w:rPr>
          <w:rFonts w:ascii="Times New Roman" w:eastAsia="Times New Roman" w:hAnsi="Times New Roman" w:cs="Times New Roman"/>
          <w:b/>
          <w:bCs/>
          <w:sz w:val="20"/>
          <w:szCs w:val="20"/>
        </w:rPr>
        <w:t>Benj</w:t>
      </w:r>
      <w:proofErr w:type="spellEnd"/>
      <w:r w:rsidRPr="009F050C">
        <w:rPr>
          <w:rFonts w:ascii="Times New Roman" w:eastAsia="Times New Roman" w:hAnsi="Times New Roman" w:cs="Times New Roman"/>
          <w:b/>
          <w:bCs/>
          <w:sz w:val="20"/>
          <w:szCs w:val="20"/>
        </w:rPr>
        <w:t>)</w:t>
      </w:r>
    </w:p>
    <w:p w14:paraId="0E2ED23F" w14:textId="77777777" w:rsidR="00852337" w:rsidRDefault="00852337" w:rsidP="00AF3995">
      <w:pPr>
        <w:ind w:left="1440"/>
        <w:rPr>
          <w:rFonts w:ascii="Times New Roman" w:eastAsia="Times New Roman" w:hAnsi="Times New Roman" w:cs="Times New Roman"/>
          <w:b/>
          <w:bCs/>
          <w:sz w:val="20"/>
          <w:szCs w:val="20"/>
        </w:rPr>
      </w:pPr>
    </w:p>
    <w:p w14:paraId="555A45D9" w14:textId="77777777" w:rsidR="00B703E2" w:rsidRDefault="00B703E2" w:rsidP="00B703E2">
      <w:pPr>
        <w:spacing w:after="240"/>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committees are without an update:</w:t>
      </w:r>
    </w:p>
    <w:p w14:paraId="7B1A23BF" w14:textId="77777777" w:rsidR="00B703E2" w:rsidRPr="00B703E2" w:rsidRDefault="00B703E2" w:rsidP="00B703E2">
      <w:pPr>
        <w:pStyle w:val="ListParagraph"/>
        <w:numPr>
          <w:ilvl w:val="1"/>
          <w:numId w:val="1"/>
        </w:numPr>
        <w:rPr>
          <w:rFonts w:ascii="Times New Roman" w:eastAsia="Times New Roman" w:hAnsi="Times New Roman" w:cs="Times New Roman"/>
          <w:b/>
          <w:bCs/>
          <w:sz w:val="20"/>
          <w:szCs w:val="20"/>
        </w:rPr>
      </w:pPr>
      <w:r w:rsidRPr="00B703E2">
        <w:rPr>
          <w:rFonts w:ascii="Times New Roman" w:eastAsia="Times New Roman" w:hAnsi="Times New Roman" w:cs="Times New Roman"/>
          <w:b/>
          <w:bCs/>
          <w:sz w:val="20"/>
          <w:szCs w:val="20"/>
        </w:rPr>
        <w:t xml:space="preserve">Parental Concerns Working Group </w:t>
      </w:r>
    </w:p>
    <w:p w14:paraId="719474A3" w14:textId="77777777" w:rsidR="00B703E2" w:rsidRPr="00B703E2" w:rsidRDefault="00B703E2" w:rsidP="00B703E2">
      <w:pPr>
        <w:pStyle w:val="ListParagraph"/>
        <w:numPr>
          <w:ilvl w:val="1"/>
          <w:numId w:val="1"/>
        </w:numPr>
        <w:rPr>
          <w:rFonts w:ascii="Times New Roman" w:eastAsia="Times New Roman" w:hAnsi="Times New Roman" w:cs="Times New Roman"/>
          <w:b/>
          <w:bCs/>
          <w:sz w:val="20"/>
          <w:szCs w:val="20"/>
        </w:rPr>
      </w:pPr>
      <w:r w:rsidRPr="00B703E2">
        <w:rPr>
          <w:rFonts w:ascii="Times New Roman" w:eastAsia="Times New Roman" w:hAnsi="Times New Roman" w:cs="Times New Roman"/>
          <w:b/>
          <w:bCs/>
          <w:sz w:val="20"/>
          <w:szCs w:val="20"/>
        </w:rPr>
        <w:t>Tobacco Cessation Committee</w:t>
      </w:r>
    </w:p>
    <w:p w14:paraId="2CD6D894" w14:textId="40E3788C" w:rsidR="00B703E2" w:rsidRPr="00B703E2" w:rsidRDefault="00B703E2" w:rsidP="00B703E2">
      <w:pPr>
        <w:pStyle w:val="ListParagraph"/>
        <w:numPr>
          <w:ilvl w:val="1"/>
          <w:numId w:val="1"/>
        </w:numPr>
        <w:rPr>
          <w:rFonts w:ascii="Times New Roman" w:eastAsia="Times New Roman" w:hAnsi="Times New Roman" w:cs="Times New Roman"/>
          <w:b/>
          <w:bCs/>
          <w:sz w:val="20"/>
          <w:szCs w:val="20"/>
        </w:rPr>
      </w:pPr>
      <w:r w:rsidRPr="00B703E2">
        <w:rPr>
          <w:rFonts w:ascii="Times New Roman" w:eastAsia="Times New Roman" w:hAnsi="Times New Roman" w:cs="Times New Roman"/>
          <w:b/>
          <w:bCs/>
          <w:sz w:val="20"/>
          <w:szCs w:val="20"/>
        </w:rPr>
        <w:t xml:space="preserve">Student </w:t>
      </w:r>
      <w:proofErr w:type="spellStart"/>
      <w:r w:rsidRPr="00B703E2">
        <w:rPr>
          <w:rFonts w:ascii="Times New Roman" w:eastAsia="Times New Roman" w:hAnsi="Times New Roman" w:cs="Times New Roman"/>
          <w:b/>
          <w:bCs/>
          <w:sz w:val="20"/>
          <w:szCs w:val="20"/>
        </w:rPr>
        <w:t>Center</w:t>
      </w:r>
      <w:proofErr w:type="spellEnd"/>
      <w:r w:rsidRPr="00B703E2">
        <w:rPr>
          <w:rFonts w:ascii="Times New Roman" w:eastAsia="Times New Roman" w:hAnsi="Times New Roman" w:cs="Times New Roman"/>
          <w:b/>
          <w:bCs/>
          <w:sz w:val="20"/>
          <w:szCs w:val="20"/>
        </w:rPr>
        <w:t xml:space="preserve"> Planning Committee</w:t>
      </w:r>
    </w:p>
    <w:p w14:paraId="5E67F621" w14:textId="77777777" w:rsidR="00B703E2" w:rsidRPr="00ED04CF" w:rsidRDefault="00B703E2" w:rsidP="00B703E2">
      <w:pPr>
        <w:ind w:left="1440"/>
        <w:rPr>
          <w:rFonts w:ascii="Times New Roman" w:eastAsia="Times New Roman" w:hAnsi="Times New Roman" w:cs="Times New Roman"/>
          <w:b/>
          <w:bCs/>
          <w:sz w:val="20"/>
          <w:szCs w:val="20"/>
        </w:rPr>
      </w:pPr>
    </w:p>
    <w:p w14:paraId="106663FF" w14:textId="4621FC2C" w:rsidR="00855DF5" w:rsidRDefault="00BA3680" w:rsidP="00B703E2">
      <w:pPr>
        <w:numPr>
          <w:ilvl w:val="0"/>
          <w:numId w:val="1"/>
        </w:numPr>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Open Discussion &amp; Questions</w:t>
      </w:r>
    </w:p>
    <w:p w14:paraId="20D3F50F" w14:textId="110D7F1E" w:rsidR="00F976E6" w:rsidRDefault="00F976E6" w:rsidP="00F976E6">
      <w:pPr>
        <w:rPr>
          <w:rFonts w:ascii="Times New Roman" w:eastAsia="Times New Roman" w:hAnsi="Times New Roman" w:cs="Times New Roman"/>
          <w:sz w:val="20"/>
          <w:szCs w:val="20"/>
        </w:rPr>
      </w:pPr>
      <w:r w:rsidRPr="00D455BC">
        <w:rPr>
          <w:rFonts w:ascii="Times New Roman" w:eastAsia="Times New Roman" w:hAnsi="Times New Roman" w:cs="Times New Roman"/>
          <w:sz w:val="20"/>
          <w:szCs w:val="20"/>
        </w:rPr>
        <w:t>TRU is having a potluck with other graduate student unions in the area – people can reach out t</w:t>
      </w:r>
      <w:r w:rsidR="00D455BC">
        <w:rPr>
          <w:rFonts w:ascii="Times New Roman" w:eastAsia="Times New Roman" w:hAnsi="Times New Roman" w:cs="Times New Roman"/>
          <w:sz w:val="20"/>
          <w:szCs w:val="20"/>
        </w:rPr>
        <w:t xml:space="preserve">o </w:t>
      </w:r>
      <w:proofErr w:type="spellStart"/>
      <w:r w:rsidR="00D455BC">
        <w:rPr>
          <w:rFonts w:ascii="Times New Roman" w:eastAsia="Times New Roman" w:hAnsi="Times New Roman" w:cs="Times New Roman"/>
          <w:sz w:val="20"/>
          <w:szCs w:val="20"/>
        </w:rPr>
        <w:t>Erini</w:t>
      </w:r>
      <w:proofErr w:type="spellEnd"/>
      <w:r w:rsidR="00D455BC">
        <w:rPr>
          <w:rFonts w:ascii="Times New Roman" w:eastAsia="Times New Roman" w:hAnsi="Times New Roman" w:cs="Times New Roman"/>
          <w:sz w:val="20"/>
          <w:szCs w:val="20"/>
        </w:rPr>
        <w:t xml:space="preserve"> </w:t>
      </w:r>
      <w:proofErr w:type="spellStart"/>
      <w:r w:rsidR="00D455BC">
        <w:rPr>
          <w:rFonts w:ascii="Times New Roman" w:eastAsia="Times New Roman" w:hAnsi="Times New Roman" w:cs="Times New Roman"/>
          <w:sz w:val="20"/>
          <w:szCs w:val="20"/>
        </w:rPr>
        <w:t>Lambrides</w:t>
      </w:r>
      <w:proofErr w:type="spellEnd"/>
      <w:r w:rsidR="00D455BC">
        <w:rPr>
          <w:rFonts w:ascii="Times New Roman" w:eastAsia="Times New Roman" w:hAnsi="Times New Roman" w:cs="Times New Roman"/>
          <w:sz w:val="20"/>
          <w:szCs w:val="20"/>
        </w:rPr>
        <w:t xml:space="preserve"> at </w:t>
      </w:r>
      <w:hyperlink r:id="rId7" w:history="1">
        <w:r w:rsidR="00057724" w:rsidRPr="00F31D3C">
          <w:rPr>
            <w:rStyle w:val="Hyperlink"/>
            <w:rFonts w:ascii="Times New Roman" w:eastAsia="Times New Roman" w:hAnsi="Times New Roman" w:cs="Times New Roman"/>
            <w:sz w:val="20"/>
            <w:szCs w:val="20"/>
          </w:rPr>
          <w:t>elambri1@jhu.edu</w:t>
        </w:r>
      </w:hyperlink>
      <w:r w:rsidR="00D455BC">
        <w:rPr>
          <w:rFonts w:ascii="Times New Roman" w:eastAsia="Times New Roman" w:hAnsi="Times New Roman" w:cs="Times New Roman"/>
          <w:sz w:val="20"/>
          <w:szCs w:val="20"/>
        </w:rPr>
        <w:t>.</w:t>
      </w:r>
    </w:p>
    <w:p w14:paraId="61DBC3D1" w14:textId="77777777" w:rsidR="00057724" w:rsidRPr="00F976E6" w:rsidRDefault="00057724" w:rsidP="00F976E6">
      <w:pPr>
        <w:rPr>
          <w:rFonts w:ascii="Times New Roman" w:eastAsia="Times New Roman" w:hAnsi="Times New Roman" w:cs="Times New Roman"/>
          <w:sz w:val="20"/>
          <w:szCs w:val="20"/>
        </w:rPr>
      </w:pPr>
    </w:p>
    <w:p w14:paraId="4316F6C4" w14:textId="3F63A704" w:rsidR="00855DF5" w:rsidRDefault="00BA3680" w:rsidP="00B703E2">
      <w:pPr>
        <w:numPr>
          <w:ilvl w:val="0"/>
          <w:numId w:val="1"/>
        </w:numPr>
        <w:spacing w:after="240"/>
        <w:rPr>
          <w:rFonts w:ascii="Times New Roman" w:eastAsia="Times New Roman" w:hAnsi="Times New Roman" w:cs="Times New Roman"/>
          <w:b/>
          <w:bCs/>
          <w:sz w:val="20"/>
          <w:szCs w:val="20"/>
        </w:rPr>
      </w:pPr>
      <w:r w:rsidRPr="009F050C">
        <w:rPr>
          <w:rFonts w:ascii="Times New Roman" w:eastAsia="Times New Roman" w:hAnsi="Times New Roman" w:cs="Times New Roman"/>
          <w:b/>
          <w:bCs/>
          <w:sz w:val="20"/>
          <w:szCs w:val="20"/>
        </w:rPr>
        <w:t>Adjournment</w:t>
      </w:r>
    </w:p>
    <w:p w14:paraId="6D0B16F2" w14:textId="17F78F0D" w:rsidR="008E248C" w:rsidRPr="008E248C" w:rsidRDefault="008E248C" w:rsidP="008E248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meeting was adjourned at 7:34 PM. </w:t>
      </w:r>
    </w:p>
    <w:p w14:paraId="6305A1D4" w14:textId="75B27B1F" w:rsidR="00855DF5" w:rsidRDefault="00855DF5">
      <w:pPr>
        <w:spacing w:after="240"/>
        <w:rPr>
          <w:rFonts w:ascii="Times New Roman" w:eastAsia="Times New Roman" w:hAnsi="Times New Roman" w:cs="Times New Roman"/>
          <w:sz w:val="20"/>
          <w:szCs w:val="20"/>
        </w:rPr>
      </w:pPr>
    </w:p>
    <w:p w14:paraId="5B2A3F7C" w14:textId="77777777" w:rsidR="006C2BE4" w:rsidRDefault="006C2BE4">
      <w:pPr>
        <w:spacing w:after="240"/>
        <w:rPr>
          <w:rFonts w:ascii="Times New Roman" w:eastAsia="Times New Roman" w:hAnsi="Times New Roman" w:cs="Times New Roman"/>
          <w:sz w:val="20"/>
          <w:szCs w:val="20"/>
        </w:rPr>
      </w:pPr>
    </w:p>
    <w:p w14:paraId="527480B7" w14:textId="77777777" w:rsidR="00855DF5" w:rsidRDefault="00855DF5">
      <w:pPr>
        <w:spacing w:after="240"/>
        <w:rPr>
          <w:rFonts w:ascii="Times New Roman" w:eastAsia="Times New Roman" w:hAnsi="Times New Roman" w:cs="Times New Roman"/>
          <w:sz w:val="100"/>
          <w:szCs w:val="100"/>
        </w:rPr>
      </w:pPr>
    </w:p>
    <w:sectPr w:rsidR="00855DF5">
      <w:headerReference w:type="first" r:id="rId8"/>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03ED" w14:textId="77777777" w:rsidR="009A585B" w:rsidRDefault="009A585B">
      <w:pPr>
        <w:spacing w:line="240" w:lineRule="auto"/>
      </w:pPr>
      <w:r>
        <w:separator/>
      </w:r>
    </w:p>
  </w:endnote>
  <w:endnote w:type="continuationSeparator" w:id="0">
    <w:p w14:paraId="3243ACCA" w14:textId="77777777" w:rsidR="009A585B" w:rsidRDefault="009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F397" w14:textId="77777777" w:rsidR="009A585B" w:rsidRDefault="009A585B">
      <w:pPr>
        <w:spacing w:line="240" w:lineRule="auto"/>
      </w:pPr>
      <w:r>
        <w:separator/>
      </w:r>
    </w:p>
  </w:footnote>
  <w:footnote w:type="continuationSeparator" w:id="0">
    <w:p w14:paraId="1F2DFCD1" w14:textId="77777777" w:rsidR="009A585B" w:rsidRDefault="009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0FD8" w14:textId="77777777" w:rsidR="00855DF5" w:rsidRDefault="00BA3680">
    <w:pPr>
      <w:jc w:val="center"/>
      <w:rPr>
        <w:rFonts w:ascii="Times New Roman" w:eastAsia="Times New Roman" w:hAnsi="Times New Roman" w:cs="Times New Roman"/>
        <w:sz w:val="28"/>
        <w:szCs w:val="28"/>
      </w:rPr>
    </w:pPr>
    <w:r>
      <w:rPr>
        <w:noProof/>
      </w:rPr>
      <w:drawing>
        <wp:inline distT="114300" distB="114300" distL="114300" distR="114300" wp14:anchorId="73453790" wp14:editId="41718A92">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43BD86E5" w14:textId="77777777" w:rsidR="00855DF5" w:rsidRDefault="00BA3680">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58ECC639" w14:textId="4B244EB5" w:rsidR="00855DF5" w:rsidRDefault="009F050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w:t>
    </w:r>
    <w:r w:rsidR="00BA3680">
      <w:rPr>
        <w:rFonts w:ascii="Times New Roman" w:eastAsia="Times New Roman" w:hAnsi="Times New Roman" w:cs="Times New Roman"/>
        <w:b/>
        <w:sz w:val="28"/>
        <w:szCs w:val="28"/>
      </w:rPr>
      <w:t xml:space="preserve"> Meeting </w:t>
    </w:r>
    <w:r>
      <w:rPr>
        <w:rFonts w:ascii="Times New Roman" w:eastAsia="Times New Roman" w:hAnsi="Times New Roman" w:cs="Times New Roman"/>
        <w:b/>
        <w:sz w:val="28"/>
        <w:szCs w:val="28"/>
      </w:rPr>
      <w:t>Minutes</w:t>
    </w:r>
  </w:p>
  <w:p w14:paraId="0E7D5A0B" w14:textId="77777777" w:rsidR="00855DF5" w:rsidRDefault="00BA368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January 27th, 2020</w:t>
    </w:r>
  </w:p>
  <w:p w14:paraId="79F40998" w14:textId="77777777" w:rsidR="00855DF5" w:rsidRDefault="00BA368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Glass Pavilion, Levering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42078"/>
    <w:multiLevelType w:val="multilevel"/>
    <w:tmpl w:val="8E2EEA5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8228A8"/>
    <w:multiLevelType w:val="multilevel"/>
    <w:tmpl w:val="8E2EEA5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F5"/>
    <w:rsid w:val="000424CC"/>
    <w:rsid w:val="00057724"/>
    <w:rsid w:val="00102899"/>
    <w:rsid w:val="001A642E"/>
    <w:rsid w:val="0022772A"/>
    <w:rsid w:val="002514EC"/>
    <w:rsid w:val="002A4517"/>
    <w:rsid w:val="002B54AC"/>
    <w:rsid w:val="00322C86"/>
    <w:rsid w:val="00363DCF"/>
    <w:rsid w:val="003B583C"/>
    <w:rsid w:val="003B73EB"/>
    <w:rsid w:val="00416429"/>
    <w:rsid w:val="0042154C"/>
    <w:rsid w:val="00451B6B"/>
    <w:rsid w:val="00471C06"/>
    <w:rsid w:val="00501A46"/>
    <w:rsid w:val="00673177"/>
    <w:rsid w:val="006C2BE4"/>
    <w:rsid w:val="006D45E3"/>
    <w:rsid w:val="006E18EB"/>
    <w:rsid w:val="00816189"/>
    <w:rsid w:val="00850190"/>
    <w:rsid w:val="00852337"/>
    <w:rsid w:val="00855DF5"/>
    <w:rsid w:val="008E248C"/>
    <w:rsid w:val="009A585B"/>
    <w:rsid w:val="009F050C"/>
    <w:rsid w:val="00A57393"/>
    <w:rsid w:val="00AF3995"/>
    <w:rsid w:val="00B703E2"/>
    <w:rsid w:val="00BA3680"/>
    <w:rsid w:val="00BA6B86"/>
    <w:rsid w:val="00BB1501"/>
    <w:rsid w:val="00BB1FA2"/>
    <w:rsid w:val="00BC65F5"/>
    <w:rsid w:val="00C32D8C"/>
    <w:rsid w:val="00C6224A"/>
    <w:rsid w:val="00C63220"/>
    <w:rsid w:val="00D1386B"/>
    <w:rsid w:val="00D310AA"/>
    <w:rsid w:val="00D455BC"/>
    <w:rsid w:val="00D66EE1"/>
    <w:rsid w:val="00D80C38"/>
    <w:rsid w:val="00DC18CE"/>
    <w:rsid w:val="00DC2AD1"/>
    <w:rsid w:val="00DE4AA6"/>
    <w:rsid w:val="00E93755"/>
    <w:rsid w:val="00EA4724"/>
    <w:rsid w:val="00EB0C74"/>
    <w:rsid w:val="00ED04CF"/>
    <w:rsid w:val="00F2103B"/>
    <w:rsid w:val="00F46F62"/>
    <w:rsid w:val="00F57074"/>
    <w:rsid w:val="00F9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4A429A"/>
  <w15:docId w15:val="{D16ED1EE-2517-477F-8831-1D2A8CFB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F050C"/>
    <w:pPr>
      <w:tabs>
        <w:tab w:val="center" w:pos="4680"/>
        <w:tab w:val="right" w:pos="9360"/>
      </w:tabs>
      <w:spacing w:line="240" w:lineRule="auto"/>
    </w:pPr>
  </w:style>
  <w:style w:type="character" w:customStyle="1" w:styleId="HeaderChar">
    <w:name w:val="Header Char"/>
    <w:basedOn w:val="DefaultParagraphFont"/>
    <w:link w:val="Header"/>
    <w:uiPriority w:val="99"/>
    <w:rsid w:val="009F050C"/>
  </w:style>
  <w:style w:type="paragraph" w:styleId="Footer">
    <w:name w:val="footer"/>
    <w:basedOn w:val="Normal"/>
    <w:link w:val="FooterChar"/>
    <w:uiPriority w:val="99"/>
    <w:unhideWhenUsed/>
    <w:rsid w:val="009F050C"/>
    <w:pPr>
      <w:tabs>
        <w:tab w:val="center" w:pos="4680"/>
        <w:tab w:val="right" w:pos="9360"/>
      </w:tabs>
      <w:spacing w:line="240" w:lineRule="auto"/>
    </w:pPr>
  </w:style>
  <w:style w:type="character" w:customStyle="1" w:styleId="FooterChar">
    <w:name w:val="Footer Char"/>
    <w:basedOn w:val="DefaultParagraphFont"/>
    <w:link w:val="Footer"/>
    <w:uiPriority w:val="99"/>
    <w:rsid w:val="009F050C"/>
  </w:style>
  <w:style w:type="paragraph" w:styleId="ListParagraph">
    <w:name w:val="List Paragraph"/>
    <w:basedOn w:val="Normal"/>
    <w:uiPriority w:val="34"/>
    <w:qFormat/>
    <w:rsid w:val="009F050C"/>
    <w:pPr>
      <w:ind w:left="720"/>
      <w:contextualSpacing/>
    </w:pPr>
  </w:style>
  <w:style w:type="character" w:styleId="Hyperlink">
    <w:name w:val="Hyperlink"/>
    <w:basedOn w:val="DefaultParagraphFont"/>
    <w:uiPriority w:val="99"/>
    <w:unhideWhenUsed/>
    <w:rsid w:val="00057724"/>
    <w:rPr>
      <w:color w:val="0000FF" w:themeColor="hyperlink"/>
      <w:u w:val="single"/>
    </w:rPr>
  </w:style>
  <w:style w:type="character" w:styleId="UnresolvedMention">
    <w:name w:val="Unresolved Mention"/>
    <w:basedOn w:val="DefaultParagraphFont"/>
    <w:uiPriority w:val="99"/>
    <w:semiHidden/>
    <w:unhideWhenUsed/>
    <w:rsid w:val="0005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32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ambri1@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Wangui Mbuguiro</cp:lastModifiedBy>
  <cp:revision>2</cp:revision>
  <dcterms:created xsi:type="dcterms:W3CDTF">2020-02-10T23:43:00Z</dcterms:created>
  <dcterms:modified xsi:type="dcterms:W3CDTF">2020-02-10T23:43:00Z</dcterms:modified>
</cp:coreProperties>
</file>